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B4" w:rsidRDefault="00BC18B4" w:rsidP="00DB0491">
      <w:pPr>
        <w:spacing w:after="0"/>
        <w:jc w:val="both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11-ая Международная  выставка  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>«</w:t>
      </w:r>
      <w:proofErr w:type="spellStart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>Dubai</w:t>
      </w:r>
      <w:proofErr w:type="spellEnd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 </w:t>
      </w:r>
      <w:proofErr w:type="spellStart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>Wood</w:t>
      </w:r>
      <w:proofErr w:type="spellEnd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 </w:t>
      </w:r>
      <w:proofErr w:type="spellStart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>Show</w:t>
      </w:r>
      <w:proofErr w:type="spellEnd"/>
      <w:r w:rsidRPr="00BC18B4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  2016» 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</w:rPr>
      </w:pPr>
      <w:r w:rsidRPr="00BC18B4">
        <w:rPr>
          <w:rFonts w:ascii="Times New Roman" w:hAnsi="Times New Roman" w:cs="Times New Roman"/>
        </w:rPr>
        <w:t xml:space="preserve">с 4 по 6 апреля в </w:t>
      </w:r>
      <w:proofErr w:type="spellStart"/>
      <w:r w:rsidRPr="00BC18B4">
        <w:rPr>
          <w:rFonts w:ascii="Times New Roman" w:hAnsi="Times New Roman" w:cs="Times New Roman"/>
        </w:rPr>
        <w:t>Дубайском</w:t>
      </w:r>
      <w:proofErr w:type="spellEnd"/>
      <w:r w:rsidRPr="00BC18B4">
        <w:rPr>
          <w:rFonts w:ascii="Times New Roman" w:hAnsi="Times New Roman" w:cs="Times New Roman"/>
        </w:rPr>
        <w:t xml:space="preserve"> Центре Всемирной Торговли.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</w:rPr>
      </w:pPr>
      <w:hyperlink r:id="rId4" w:history="1">
        <w:r w:rsidRPr="00BC18B4">
          <w:rPr>
            <w:rStyle w:val="a3"/>
            <w:rFonts w:ascii="Times New Roman" w:hAnsi="Times New Roman" w:cs="Times New Roman"/>
          </w:rPr>
          <w:t>www.dubaiwoodshow.com</w:t>
        </w:r>
      </w:hyperlink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От имени компании </w:t>
      </w:r>
      <w:r w:rsidR="00DB0491" w:rsidRPr="00DB0491">
        <w:rPr>
          <w:rFonts w:ascii="Times New Roman" w:hAnsi="Times New Roman" w:cs="Times New Roman"/>
          <w:b/>
          <w:color w:val="0070C0"/>
          <w:sz w:val="32"/>
          <w:szCs w:val="32"/>
        </w:rPr>
        <w:t>«</w:t>
      </w:r>
      <w:proofErr w:type="spellStart"/>
      <w:r w:rsidRPr="00DB0491">
        <w:rPr>
          <w:rFonts w:ascii="Times New Roman" w:hAnsi="Times New Roman" w:cs="Times New Roman"/>
          <w:b/>
          <w:color w:val="0070C0"/>
          <w:sz w:val="32"/>
          <w:szCs w:val="32"/>
        </w:rPr>
        <w:t>Strategic</w:t>
      </w:r>
      <w:proofErr w:type="spellEnd"/>
      <w:r w:rsidR="00DB0491" w:rsidRPr="00DB0491">
        <w:rPr>
          <w:rFonts w:ascii="Times New Roman" w:hAnsi="Times New Roman" w:cs="Times New Roman"/>
          <w:b/>
          <w:color w:val="0070C0"/>
          <w:sz w:val="32"/>
          <w:szCs w:val="32"/>
        </w:rPr>
        <w:t>»</w:t>
      </w:r>
      <w:r w:rsidRPr="00BC18B4">
        <w:rPr>
          <w:rFonts w:ascii="Times New Roman" w:hAnsi="Times New Roman" w:cs="Times New Roman"/>
          <w:sz w:val="28"/>
          <w:szCs w:val="28"/>
        </w:rPr>
        <w:t xml:space="preserve"> - организатора ежегодной выставки по дереву и деревообрабатывающему оборудованию,  рады пригласить Вашу компанию принять участие в 11-ой Международной выставке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Dubai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Wood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 2016 (www.dubaiwoodshow.com), которая пройдет  с 4 по 6 апреля в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Дубайском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Центре Всемирной Торговли.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Dubai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Wood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– это самое значимое событие в индустрии дерева и деревообработки на территории Ближнего Востока, Африки и Азии. Так, в 2015 году 10-ю юбилейную выставку посетило свыше 10,000 специалистов из ОАЭ, Саудовской Аравии, Индии, Пакистана и других стран для установления деловых связей с 227-ью участниками выставки из 95 стран, включая 7 национальных павильонов.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Интерес к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Dubai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Wood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стремительно растет, что связано с </w:t>
      </w:r>
      <w:proofErr w:type="gramStart"/>
      <w:r w:rsidRPr="00BC18B4">
        <w:rPr>
          <w:rFonts w:ascii="Times New Roman" w:hAnsi="Times New Roman" w:cs="Times New Roman"/>
          <w:sz w:val="28"/>
          <w:szCs w:val="28"/>
        </w:rPr>
        <w:t>обширным</w:t>
      </w:r>
      <w:proofErr w:type="gram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использованием древесной продукции в строительстве и мебельной индустрии. Многочисленные строительные проекты в странах </w:t>
      </w:r>
      <w:proofErr w:type="gramStart"/>
      <w:r w:rsidRPr="00BC18B4">
        <w:rPr>
          <w:rFonts w:ascii="Times New Roman" w:hAnsi="Times New Roman" w:cs="Times New Roman"/>
          <w:sz w:val="28"/>
          <w:szCs w:val="28"/>
        </w:rPr>
        <w:t>Персидского</w:t>
      </w:r>
      <w:proofErr w:type="gram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залива, включая Всемирную выставку в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Дубаи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2020, Чемпионат мира по футболу 2022 года в Катаре, а также заинтересованность в использовании </w:t>
      </w:r>
    </w:p>
    <w:p w:rsidR="00BC18B4" w:rsidRPr="00BC18B4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экологически чистых материалов в строительстве, на многие годы вперед обеспечивают растущий спрос к древесной продукции в этом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регионе</w:t>
      </w:r>
      <w:proofErr w:type="gramStart"/>
      <w:r w:rsidRPr="00BC18B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C18B4">
        <w:rPr>
          <w:rFonts w:ascii="Times New Roman" w:hAnsi="Times New Roman" w:cs="Times New Roman"/>
          <w:sz w:val="28"/>
          <w:szCs w:val="28"/>
        </w:rPr>
        <w:t>анная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тенденция отражена и на спросе к продукции, произведенной в странах СНГ. На рынке уже присутствуют ряд отечественных производителей, а на выставке уже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поястоянным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становится участие таких компаний, как Илим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Тимбер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Коростен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>, предприятий Киров</w:t>
      </w:r>
      <w:r w:rsidR="00DB0491">
        <w:rPr>
          <w:rFonts w:ascii="Times New Roman" w:hAnsi="Times New Roman" w:cs="Times New Roman"/>
          <w:sz w:val="28"/>
          <w:szCs w:val="28"/>
        </w:rPr>
        <w:t xml:space="preserve">ского Региона РФ, а также ряда </w:t>
      </w:r>
      <w:r w:rsidRPr="00BC18B4">
        <w:rPr>
          <w:rFonts w:ascii="Times New Roman" w:hAnsi="Times New Roman" w:cs="Times New Roman"/>
          <w:sz w:val="28"/>
          <w:szCs w:val="28"/>
        </w:rPr>
        <w:t>локальных компаний, которые предс</w:t>
      </w:r>
      <w:r w:rsidR="00DB0491">
        <w:rPr>
          <w:rFonts w:ascii="Times New Roman" w:hAnsi="Times New Roman" w:cs="Times New Roman"/>
          <w:sz w:val="28"/>
          <w:szCs w:val="28"/>
        </w:rPr>
        <w:t xml:space="preserve">тавляют продукцию из стран </w:t>
      </w:r>
      <w:proofErr w:type="spellStart"/>
      <w:r w:rsidR="00DB0491">
        <w:rPr>
          <w:rFonts w:ascii="Times New Roman" w:hAnsi="Times New Roman" w:cs="Times New Roman"/>
          <w:sz w:val="28"/>
          <w:szCs w:val="28"/>
        </w:rPr>
        <w:t>СНГ</w:t>
      </w:r>
      <w:proofErr w:type="gramStart"/>
      <w:r w:rsidR="00DB0491">
        <w:rPr>
          <w:rFonts w:ascii="Times New Roman" w:hAnsi="Times New Roman" w:cs="Times New Roman"/>
          <w:sz w:val="28"/>
          <w:szCs w:val="28"/>
        </w:rPr>
        <w:t>.</w:t>
      </w:r>
      <w:r w:rsidRPr="00BC18B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C18B4">
        <w:rPr>
          <w:rFonts w:ascii="Times New Roman" w:hAnsi="Times New Roman" w:cs="Times New Roman"/>
          <w:sz w:val="28"/>
          <w:szCs w:val="28"/>
        </w:rPr>
        <w:t>омпания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Profex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CIS выступает эксклюзивным партнером выставки на </w:t>
      </w:r>
    </w:p>
    <w:p w:rsidR="00DB0491" w:rsidRDefault="00BC18B4" w:rsidP="00DB0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8B4">
        <w:rPr>
          <w:rFonts w:ascii="Times New Roman" w:hAnsi="Times New Roman" w:cs="Times New Roman"/>
          <w:sz w:val="28"/>
          <w:szCs w:val="28"/>
        </w:rPr>
        <w:t xml:space="preserve">территории России и стран СНГ. По средствам наших офисов в России и ОАЭ мы обеспечиваем всесторонней поддержкой всех </w:t>
      </w:r>
      <w:proofErr w:type="spellStart"/>
      <w:r w:rsidRPr="00BC18B4">
        <w:rPr>
          <w:rFonts w:ascii="Times New Roman" w:hAnsi="Times New Roman" w:cs="Times New Roman"/>
          <w:sz w:val="28"/>
          <w:szCs w:val="28"/>
        </w:rPr>
        <w:t>участиников</w:t>
      </w:r>
      <w:proofErr w:type="spellEnd"/>
      <w:r w:rsidRPr="00BC18B4">
        <w:rPr>
          <w:rFonts w:ascii="Times New Roman" w:hAnsi="Times New Roman" w:cs="Times New Roman"/>
          <w:sz w:val="28"/>
          <w:szCs w:val="28"/>
        </w:rPr>
        <w:t xml:space="preserve"> из стран СНГ для продвижения их бизнеса на рынках Ближнего Востока. 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Мы уверены, благодаря качеству продукции и конкурентной цене, отечественные производители имеют все шансы для успешного бизнеса во время выставки </w:t>
      </w:r>
      <w:proofErr w:type="spellStart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>Dubai</w:t>
      </w:r>
      <w:proofErr w:type="spellEnd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proofErr w:type="spellStart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>Wood</w:t>
      </w:r>
      <w:proofErr w:type="spellEnd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proofErr w:type="spellStart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>Show</w:t>
      </w:r>
      <w:proofErr w:type="spellEnd"/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DB0491">
        <w:rPr>
          <w:rFonts w:ascii="Times New Roman" w:hAnsi="Times New Roman" w:cs="Times New Roman"/>
          <w:b/>
          <w:i/>
          <w:color w:val="0070C0"/>
          <w:sz w:val="28"/>
          <w:szCs w:val="28"/>
        </w:rPr>
        <w:t>С надеждой на плодотворное и долгосрочное сотрудничество.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>Regards, Director of Sales LLC "</w:t>
      </w: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ProfEx</w:t>
      </w:r>
      <w:proofErr w:type="spellEnd"/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DB0491">
        <w:rPr>
          <w:rFonts w:ascii="Times New Roman" w:hAnsi="Times New Roman" w:cs="Times New Roman"/>
          <w:sz w:val="16"/>
          <w:szCs w:val="16"/>
        </w:rPr>
        <w:t>С</w:t>
      </w:r>
      <w:r w:rsidRPr="00DB0491">
        <w:rPr>
          <w:rFonts w:ascii="Times New Roman" w:hAnsi="Times New Roman" w:cs="Times New Roman"/>
          <w:sz w:val="16"/>
          <w:szCs w:val="16"/>
          <w:lang w:val="en-US"/>
        </w:rPr>
        <w:t>IS"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Mikhail </w:t>
      </w: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Petrovichev</w:t>
      </w:r>
      <w:proofErr w:type="spellEnd"/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mob.:</w:t>
      </w:r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 +7-912-25-398-52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tel</w:t>
      </w:r>
      <w:proofErr w:type="spellEnd"/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>: +7-343-389-11-11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e-mail</w:t>
      </w:r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>: sale@profex-cis.ru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>www.profex-cis.ru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>Office in Dubai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>Saba Tower 2, Cluster Q,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Jumeirah</w:t>
      </w:r>
      <w:proofErr w:type="spellEnd"/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 Lakes Towers, Dubai, UAE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B0491">
        <w:rPr>
          <w:rFonts w:ascii="Times New Roman" w:hAnsi="Times New Roman" w:cs="Times New Roman"/>
          <w:sz w:val="16"/>
          <w:szCs w:val="16"/>
          <w:lang w:val="en-US"/>
        </w:rPr>
        <w:t>Director LLC "</w:t>
      </w: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ProfEx</w:t>
      </w:r>
      <w:proofErr w:type="spellEnd"/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 MEA"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Kamran</w:t>
      </w:r>
      <w:proofErr w:type="spellEnd"/>
      <w:r w:rsidRPr="00DB0491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proofErr w:type="spellStart"/>
      <w:r w:rsidRPr="00DB0491">
        <w:rPr>
          <w:rFonts w:ascii="Times New Roman" w:hAnsi="Times New Roman" w:cs="Times New Roman"/>
          <w:sz w:val="16"/>
          <w:szCs w:val="16"/>
          <w:lang w:val="en-US"/>
        </w:rPr>
        <w:t>Mehdiyev</w:t>
      </w:r>
      <w:proofErr w:type="spellEnd"/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mob</w:t>
      </w:r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>: +971-5274-77434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tel</w:t>
      </w:r>
      <w:proofErr w:type="spellEnd"/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>: +971-4450-6096</w:t>
      </w:r>
    </w:p>
    <w:p w:rsidR="00BC18B4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DB0491">
        <w:rPr>
          <w:rFonts w:ascii="Times New Roman" w:hAnsi="Times New Roman" w:cs="Times New Roman"/>
          <w:sz w:val="16"/>
          <w:szCs w:val="16"/>
          <w:lang w:val="en-US"/>
        </w:rPr>
        <w:t>e-mail</w:t>
      </w:r>
      <w:proofErr w:type="gramEnd"/>
      <w:r w:rsidRPr="00DB0491">
        <w:rPr>
          <w:rFonts w:ascii="Times New Roman" w:hAnsi="Times New Roman" w:cs="Times New Roman"/>
          <w:sz w:val="16"/>
          <w:szCs w:val="16"/>
          <w:lang w:val="en-US"/>
        </w:rPr>
        <w:t>: kmehdiyev@hotmail.com</w:t>
      </w:r>
    </w:p>
    <w:p w:rsidR="008947D9" w:rsidRPr="00DB0491" w:rsidRDefault="00BC18B4" w:rsidP="00DB049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DB0491">
        <w:rPr>
          <w:rFonts w:ascii="Times New Roman" w:hAnsi="Times New Roman" w:cs="Times New Roman"/>
          <w:sz w:val="16"/>
          <w:szCs w:val="16"/>
        </w:rPr>
        <w:t>www.profex-cis.ru</w:t>
      </w:r>
      <w:proofErr w:type="spellEnd"/>
    </w:p>
    <w:sectPr w:rsidR="008947D9" w:rsidRPr="00DB0491" w:rsidSect="00DB049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8B4"/>
    <w:rsid w:val="008947D9"/>
    <w:rsid w:val="00BC18B4"/>
    <w:rsid w:val="00DB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8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ubaiwoodshow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</cp:revision>
  <dcterms:created xsi:type="dcterms:W3CDTF">2015-11-17T09:22:00Z</dcterms:created>
  <dcterms:modified xsi:type="dcterms:W3CDTF">2015-11-17T09:50:00Z</dcterms:modified>
</cp:coreProperties>
</file>